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8B1" w:rsidRDefault="00ED18B1" w:rsidP="00ED18B1">
      <w:pPr>
        <w:jc w:val="right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633730</wp:posOffset>
                </wp:positionV>
                <wp:extent cx="2331720" cy="5494020"/>
                <wp:effectExtent l="0" t="57150" r="0" b="4953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54940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isometricOffAxis1Right"/>
                          <a:lightRig rig="threePt" dir="t"/>
                        </a:scene3d>
                      </wps:spPr>
                      <wps:txbx>
                        <w:txbxContent>
                          <w:p w:rsidR="00ED18B1" w:rsidRPr="007F5A78" w:rsidRDefault="007F5A78">
                            <w:pP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 w:rsidRPr="007F5A78">
                              <w:rPr>
                                <w:rFonts w:ascii="Monotype Corsiva" w:hAnsi="Monotype Corsiva"/>
                                <w:sz w:val="40"/>
                                <w:szCs w:val="4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Дети 5 года жизни могут назвать любимую сказку, прочитать понравившееся стихотворение, считалку, инсценировать с помощью взрослого небольшие сказки (отрывки из сказок). С большим интересом дети рассматривают иллюстрированные издания </w:t>
                            </w:r>
                            <w:hyperlink r:id="rId4" w:tooltip="Детская литература" w:history="1">
                              <w:r w:rsidRPr="007F5A78">
                                <w:rPr>
                                  <w:rStyle w:val="a3"/>
                                  <w:rFonts w:ascii="Monotype Corsiva" w:hAnsi="Monotype Corsiva"/>
                                  <w:color w:val="auto"/>
                                  <w:sz w:val="40"/>
                                  <w:szCs w:val="40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детских книг</w:t>
                              </w:r>
                            </w:hyperlink>
                            <w:r w:rsidRPr="007F5A78">
                              <w:rPr>
                                <w:rFonts w:ascii="Monotype Corsiva" w:hAnsi="Monotype Corsiva"/>
                                <w:sz w:val="40"/>
                                <w:szCs w:val="4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Надпись 4" o:spid="_x0000_s1026" style="position:absolute;left:0;text-align:left;margin-left:311.25pt;margin-top:49.9pt;width:183.6pt;height:43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" fillcolor="#fff2cc [663]" strokeweight=".5pt">
                <v:textbox>
                  <w:txbxContent>
                    <w:p w:rsidR="00ED18B1" w:rsidRPr="007F5A78" w:rsidRDefault="007F5A78">
                      <w:pPr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 w:rsidRPr="007F5A78">
                        <w:rPr>
                          <w:rFonts w:ascii="Monotype Corsiva" w:hAnsi="Monotype Corsiva"/>
                          <w:sz w:val="40"/>
                          <w:szCs w:val="40"/>
                          <w:shd w:val="clear" w:color="auto" w:fill="FFFFFF"/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Дети 5 года жизни могут назвать любимую сказку, прочитать понравившееся стихотворение, считалку, инсценировать с помощью взрослого небольшие сказки (отрывки из сказок). С большим интересом дети рассматривают иллюстрированные издания </w:t>
                      </w:r>
                      <w:hyperlink r:id="rId5" w:tooltip="Детская литература" w:history="1">
                        <w:r w:rsidRPr="007F5A78">
                          <w:rPr>
                            <w:rStyle w:val="a3"/>
                            <w:rFonts w:ascii="Monotype Corsiva" w:hAnsi="Monotype Corsiva"/>
                            <w:color w:val="auto"/>
                            <w:sz w:val="40"/>
                            <w:szCs w:val="40"/>
                            <w:u w:val="none"/>
                            <w:bdr w:val="none" w:sz="0" w:space="0" w:color="auto" w:frame="1"/>
                            <w:shd w:val="clear" w:color="auto" w:fill="FFFFFF"/>
                            <w14:textOutline w14:w="9525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детских книг</w:t>
                        </w:r>
                      </w:hyperlink>
                      <w:r w:rsidRPr="007F5A78">
                        <w:rPr>
                          <w:rFonts w:ascii="Monotype Corsiva" w:hAnsi="Monotype Corsiva"/>
                          <w:sz w:val="40"/>
                          <w:szCs w:val="4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A22665" wp14:editId="4DA7AE95">
                <wp:simplePos x="0" y="0"/>
                <wp:positionH relativeFrom="column">
                  <wp:posOffset>340995</wp:posOffset>
                </wp:positionH>
                <wp:positionV relativeFrom="paragraph">
                  <wp:posOffset>1174750</wp:posOffset>
                </wp:positionV>
                <wp:extent cx="2453640" cy="2598420"/>
                <wp:effectExtent l="0" t="304800" r="0" b="31623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25984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  <a:scene3d>
                          <a:camera prst="isometricRightUp"/>
                          <a:lightRig rig="threePt" dir="t"/>
                        </a:scene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8B1" w:rsidRDefault="00ED18B1"/>
                          <w:p w:rsidR="00ED18B1" w:rsidRDefault="00ED18B1"/>
                          <w:p w:rsidR="00ED18B1" w:rsidRDefault="00ED18B1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ED18B1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«ДОМАШНЯЯ БИБЛИОТЕКА»</w:t>
                            </w:r>
                          </w:p>
                          <w:p w:rsidR="00ED18B1" w:rsidRPr="00ED18B1" w:rsidRDefault="00ED18B1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ребенка 4 – 5 лет</w:t>
                            </w:r>
                          </w:p>
                          <w:p w:rsidR="00ED18B1" w:rsidRDefault="00ED18B1"/>
                          <w:p w:rsidR="00ED18B1" w:rsidRPr="00ED18B1" w:rsidRDefault="00ED18B1">
                            <w:pPr>
                              <w:rPr>
                                <w:rFonts w:ascii="MV Boli" w:hAnsi="MV Boli" w:cs="MV Boli"/>
                                <w:sz w:val="36"/>
                                <w:szCs w:val="36"/>
                              </w:rPr>
                            </w:pPr>
                            <w:r w:rsidRPr="00ED18B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Старшая</w:t>
                            </w:r>
                            <w:r w:rsidRPr="00ED18B1">
                              <w:rPr>
                                <w:rFonts w:ascii="MV Boli" w:hAnsi="MV Boli" w:cs="MV Bol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D18B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группа</w:t>
                            </w:r>
                            <w:r w:rsidRPr="00ED18B1">
                              <w:rPr>
                                <w:rFonts w:ascii="MV Boli" w:hAnsi="MV Boli" w:cs="MV Boli"/>
                                <w:sz w:val="36"/>
                                <w:szCs w:val="36"/>
                              </w:rPr>
                              <w:t xml:space="preserve"> «</w:t>
                            </w:r>
                            <w:r w:rsidRPr="00ED18B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А</w:t>
                            </w:r>
                            <w:r w:rsidRPr="00ED18B1">
                              <w:rPr>
                                <w:rFonts w:ascii="MV Boli" w:hAnsi="MV Boli" w:cs="MV Boli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22665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7" type="#_x0000_t202" style="position:absolute;left:0;text-align:left;margin-left:26.85pt;margin-top:92.5pt;width:193.2pt;height:20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" fillcolor="#fbe4d5 [661]" strokecolor="#ffc000 [3207]" strokeweight=".5pt">
                <v:textbox>
                  <w:txbxContent>
                    <w:p w:rsidR="00ED18B1" w:rsidRDefault="00ED18B1"/>
                    <w:p w:rsidR="00ED18B1" w:rsidRDefault="00ED18B1"/>
                    <w:p w:rsidR="00ED18B1" w:rsidRDefault="00ED18B1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ED18B1">
                        <w:rPr>
                          <w:rFonts w:ascii="Arial Black" w:hAnsi="Arial Black"/>
                          <w:sz w:val="40"/>
                          <w:szCs w:val="40"/>
                        </w:rPr>
                        <w:t>«ДОМАШНЯЯ БИБЛИОТЕКА»</w:t>
                      </w:r>
                    </w:p>
                    <w:p w:rsidR="00ED18B1" w:rsidRPr="00ED18B1" w:rsidRDefault="00ED18B1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ребенка 4 – 5 лет</w:t>
                      </w:r>
                    </w:p>
                    <w:p w:rsidR="00ED18B1" w:rsidRDefault="00ED18B1"/>
                    <w:p w:rsidR="00ED18B1" w:rsidRPr="00ED18B1" w:rsidRDefault="00ED18B1">
                      <w:pPr>
                        <w:rPr>
                          <w:rFonts w:ascii="MV Boli" w:hAnsi="MV Boli" w:cs="MV Boli"/>
                          <w:sz w:val="36"/>
                          <w:szCs w:val="36"/>
                        </w:rPr>
                      </w:pPr>
                      <w:r w:rsidRPr="00ED18B1">
                        <w:rPr>
                          <w:rFonts w:ascii="Cambria" w:hAnsi="Cambria" w:cs="Cambria"/>
                          <w:sz w:val="36"/>
                          <w:szCs w:val="36"/>
                        </w:rPr>
                        <w:t>Старшая</w:t>
                      </w:r>
                      <w:r w:rsidRPr="00ED18B1">
                        <w:rPr>
                          <w:rFonts w:ascii="MV Boli" w:hAnsi="MV Boli" w:cs="MV Boli"/>
                          <w:sz w:val="36"/>
                          <w:szCs w:val="36"/>
                        </w:rPr>
                        <w:t xml:space="preserve"> </w:t>
                      </w:r>
                      <w:r w:rsidRPr="00ED18B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группа</w:t>
                      </w:r>
                      <w:r w:rsidRPr="00ED18B1">
                        <w:rPr>
                          <w:rFonts w:ascii="MV Boli" w:hAnsi="MV Boli" w:cs="MV Boli"/>
                          <w:sz w:val="36"/>
                          <w:szCs w:val="36"/>
                        </w:rPr>
                        <w:t xml:space="preserve"> «</w:t>
                      </w:r>
                      <w:r w:rsidRPr="00ED18B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А</w:t>
                      </w:r>
                      <w:r w:rsidRPr="00ED18B1">
                        <w:rPr>
                          <w:rFonts w:ascii="MV Boli" w:hAnsi="MV Boli" w:cs="MV Boli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39BAD0" wp14:editId="36C0C6E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231380" cy="10058400"/>
            <wp:effectExtent l="19050" t="19050" r="26670" b="19050"/>
            <wp:wrapSquare wrapText="bothSides"/>
            <wp:docPr id="2" name="Рисунок 2" descr="https://static.vecteezy.com/system/resources/previews/000/293/880/original/children-reading-books-together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293/880/original/children-reading-books-together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"/>
                    <a:stretch/>
                  </pic:blipFill>
                  <pic:spPr bwMode="auto">
                    <a:xfrm>
                      <a:off x="0" y="0"/>
                      <a:ext cx="7231380" cy="1005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lgDashDot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6D35" w:rsidRDefault="00BD6D35" w:rsidP="00ED18B1">
      <w:pPr>
        <w:jc w:val="right"/>
      </w:pPr>
    </w:p>
    <w:p w:rsidR="007F5A78" w:rsidRDefault="008B7BDE" w:rsidP="00ED18B1">
      <w:pPr>
        <w:jc w:val="right"/>
      </w:pPr>
      <w:r>
        <w:rPr>
          <w:noProof/>
          <w:lang w:eastAsia="ru-RU"/>
        </w:rPr>
        <w:drawing>
          <wp:inline distT="0" distB="0" distL="0" distR="0" wp14:anchorId="6EC15103" wp14:editId="094DD2A9">
            <wp:extent cx="6807566" cy="992886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299" cy="993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B7BDE" w:rsidRDefault="008B7BDE" w:rsidP="00ED18B1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33EAB34D" wp14:editId="28A5F98C">
            <wp:extent cx="7014210" cy="10339399"/>
            <wp:effectExtent l="0" t="0" r="0" b="508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670" cy="1036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B7BDE" w:rsidRDefault="008B7BDE" w:rsidP="00ED18B1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78C2E74" wp14:editId="17DEF5A7">
            <wp:extent cx="6971665" cy="10142220"/>
            <wp:effectExtent l="0" t="0" r="635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658" cy="1015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sectPr w:rsidR="008B7BDE" w:rsidSect="008B7BDE">
      <w:pgSz w:w="11906" w:h="16838"/>
      <w:pgMar w:top="142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8B1"/>
    <w:rsid w:val="007F5A78"/>
    <w:rsid w:val="008B7BDE"/>
    <w:rsid w:val="00BD6D35"/>
    <w:rsid w:val="00ED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ADD9C"/>
  <w15:chartTrackingRefBased/>
  <w15:docId w15:val="{386048B8-42E4-47D2-AF24-6E69AB032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5A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3" Target="webSettings.xml" Type="http://schemas.openxmlformats.org/officeDocument/2006/relationships/webSettings"/><Relationship Id="rId7" Target="media/hdphoto1.wdp" Type="http://schemas.microsoft.com/office/2007/relationships/hdphoto"/><Relationship Id="rId12" Target="theme/theme1.xml" Type="http://schemas.openxmlformats.org/officeDocument/2006/relationships/them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1.jpeg" Type="http://schemas.openxmlformats.org/officeDocument/2006/relationships/image"/><Relationship Id="rId11" Target="fontTable.xml" Type="http://schemas.openxmlformats.org/officeDocument/2006/relationships/fontTable"/><Relationship Id="rId5" Target="http://pandia.ru/text/category/detskaya_literatura/" TargetMode="External" Type="http://schemas.openxmlformats.org/officeDocument/2006/relationships/hyperlink"/><Relationship Id="rId10" Target="media/image4.jpeg" Type="http://schemas.openxmlformats.org/officeDocument/2006/relationships/image"/><Relationship Id="rId4" Target="http://pandia.ru/text/category/detskaya_literatura/" TargetMode="External" Type="http://schemas.openxmlformats.org/officeDocument/2006/relationships/hyperlink"/><Relationship Id="rId9" Target="media/image3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2021-11-29T15:40:00Z</dcterms:created>
  <dcterms:modified xsi:type="dcterms:W3CDTF">2021-11-29T16:13:00Z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1214316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